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D07A" w14:textId="77777777" w:rsidR="00AC1E02" w:rsidRPr="00AC1E02" w:rsidRDefault="00AC1E02" w:rsidP="00AC1E02">
      <w:pPr>
        <w:pStyle w:val="Otsikko"/>
        <w:rPr>
          <w:rFonts w:asciiTheme="minorHAnsi" w:hAnsiTheme="minorHAnsi" w:cstheme="minorHAnsi"/>
          <w:sz w:val="32"/>
          <w:szCs w:val="22"/>
        </w:rPr>
      </w:pPr>
      <w:r w:rsidRPr="00AC1E02">
        <w:rPr>
          <w:rFonts w:asciiTheme="minorHAnsi" w:hAnsiTheme="minorHAnsi" w:cstheme="minorHAnsi"/>
          <w:sz w:val="32"/>
          <w:szCs w:val="22"/>
        </w:rPr>
        <w:t>Moniresistentin mikrobin kantaja poliklinikalla ja toimenpideyksikössä</w:t>
      </w:r>
    </w:p>
    <w:p w14:paraId="0B90AFC4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48B3A4B4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  <w:r w:rsidRPr="002C0733">
        <w:rPr>
          <w:rFonts w:asciiTheme="minorHAnsi" w:hAnsiTheme="minorHAnsi" w:cstheme="minorHAnsi"/>
          <w:sz w:val="24"/>
          <w:szCs w:val="24"/>
        </w:rPr>
        <w:t xml:space="preserve">Poliklinikalla ja toimenpideyksiköissä moniresistentin bakteerin kantajat hoidetaan </w:t>
      </w:r>
      <w:hyperlink r:id="rId7" w:history="1">
        <w:r w:rsidRPr="002C0733">
          <w:rPr>
            <w:rStyle w:val="Hyperlinkki"/>
            <w:rFonts w:asciiTheme="minorHAnsi" w:hAnsiTheme="minorHAnsi" w:cstheme="minorHAnsi"/>
            <w:sz w:val="24"/>
            <w:szCs w:val="24"/>
          </w:rPr>
          <w:t>tavanomaisten varotoimien</w:t>
        </w:r>
      </w:hyperlink>
      <w:r w:rsidRPr="002C0733">
        <w:rPr>
          <w:rFonts w:asciiTheme="minorHAnsi" w:hAnsiTheme="minorHAnsi" w:cstheme="minorHAnsi"/>
          <w:sz w:val="24"/>
          <w:szCs w:val="24"/>
        </w:rPr>
        <w:t xml:space="preserve"> mukaisesti.</w:t>
      </w:r>
    </w:p>
    <w:p w14:paraId="2EC27791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7571B7E9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  <w:r w:rsidRPr="002C0733">
        <w:rPr>
          <w:rFonts w:asciiTheme="minorHAnsi" w:hAnsiTheme="minorHAnsi" w:cstheme="minorHAnsi"/>
          <w:sz w:val="24"/>
          <w:szCs w:val="24"/>
        </w:rPr>
        <w:t xml:space="preserve">Tavanomaiset varotoimet ovat infektioiden torjunnan perustaso, jolla tarkoitetaan suositeltavia hyviä hoitokäytäntöjä mikrobien tartuntateiden katkaisemiseksi. </w:t>
      </w:r>
    </w:p>
    <w:p w14:paraId="26A9555D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  <w:r w:rsidRPr="002C0733">
        <w:rPr>
          <w:rFonts w:asciiTheme="minorHAnsi" w:hAnsiTheme="minorHAnsi" w:cstheme="minorHAnsi"/>
          <w:sz w:val="24"/>
          <w:szCs w:val="24"/>
        </w:rPr>
        <w:t xml:space="preserve">Niiden tarkoitus on estää mikrobien siirtymistä potilaasta työntekijän, hoitoympäristön tai hoidossa käytettävien välineiden välityksellä toisiin potilaisiin tai työntekijään itseensä sekä työntekijöistä potilaisiin. </w:t>
      </w:r>
    </w:p>
    <w:p w14:paraId="493CA408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366D992E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  <w:r w:rsidRPr="002C0733">
        <w:rPr>
          <w:rFonts w:asciiTheme="minorHAnsi" w:hAnsiTheme="minorHAnsi" w:cstheme="minorHAnsi"/>
          <w:sz w:val="24"/>
          <w:szCs w:val="24"/>
        </w:rPr>
        <w:t>Tavanomaiset varotoimet perustuvat hyvään käsihygieniaan, tarvittavien suojainten käyttöön sekä oikeisiin työtapoihin, mukaan lukien pisto- ja viiltovahinkojen eston ja oikean yskimisetiketin.</w:t>
      </w:r>
    </w:p>
    <w:p w14:paraId="259A3E1F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294DFEE2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3037F2DA" w14:textId="77777777" w:rsidR="00AC1E02" w:rsidRPr="002C0733" w:rsidRDefault="00AC1E02" w:rsidP="00AC1E02">
      <w:pPr>
        <w:rPr>
          <w:rFonts w:asciiTheme="minorHAnsi" w:hAnsiTheme="minorHAnsi" w:cstheme="minorHAnsi"/>
          <w:sz w:val="24"/>
          <w:szCs w:val="24"/>
        </w:rPr>
      </w:pPr>
    </w:p>
    <w:p w14:paraId="6D6C6B5C" w14:textId="77777777" w:rsidR="00AC1E02" w:rsidRPr="002C0733" w:rsidRDefault="00AC1E02" w:rsidP="00AC1E02">
      <w:pPr>
        <w:rPr>
          <w:rFonts w:asciiTheme="minorHAnsi" w:hAnsiTheme="minorHAnsi" w:cstheme="minorHAnsi"/>
          <w:b/>
        </w:rPr>
      </w:pPr>
      <w:r w:rsidRPr="002C0733">
        <w:rPr>
          <w:rFonts w:asciiTheme="minorHAnsi" w:hAnsiTheme="minorHAnsi" w:cstheme="minorHAnsi"/>
          <w:b/>
        </w:rPr>
        <w:t xml:space="preserve"> </w:t>
      </w:r>
    </w:p>
    <w:p w14:paraId="735FA447" w14:textId="77777777" w:rsidR="00AC1E02" w:rsidRPr="002C0733" w:rsidRDefault="00AC1E02" w:rsidP="00AC1E02">
      <w:pPr>
        <w:rPr>
          <w:rFonts w:asciiTheme="minorHAnsi" w:hAnsiTheme="minorHAnsi" w:cstheme="minorHAnsi"/>
        </w:rPr>
      </w:pPr>
    </w:p>
    <w:p w14:paraId="372E1B60" w14:textId="77777777" w:rsidR="00AC1E02" w:rsidRPr="002C0733" w:rsidRDefault="00AC1E02" w:rsidP="00AC1E02">
      <w:pPr>
        <w:rPr>
          <w:rFonts w:asciiTheme="minorHAnsi" w:hAnsiTheme="minorHAnsi" w:cstheme="minorHAnsi"/>
        </w:rPr>
      </w:pPr>
    </w:p>
    <w:p w14:paraId="7EDCF4C8" w14:textId="77777777" w:rsidR="00AC1E02" w:rsidRPr="002C0733" w:rsidRDefault="00AC1E02" w:rsidP="00AC1E02">
      <w:pPr>
        <w:rPr>
          <w:rFonts w:asciiTheme="minorHAnsi" w:hAnsiTheme="minorHAnsi" w:cstheme="minorHAnsi"/>
        </w:rPr>
      </w:pPr>
    </w:p>
    <w:p w14:paraId="7DA7A4B9" w14:textId="77777777" w:rsidR="00AC1E02" w:rsidRPr="002C0733" w:rsidRDefault="00AC1E02" w:rsidP="00AC1E02">
      <w:pPr>
        <w:rPr>
          <w:rFonts w:asciiTheme="minorHAnsi" w:hAnsiTheme="minorHAnsi" w:cstheme="minorHAnsi"/>
        </w:rPr>
      </w:pPr>
    </w:p>
    <w:p w14:paraId="23674804" w14:textId="77777777" w:rsidR="00AC1E02" w:rsidRPr="002C0733" w:rsidRDefault="00AC1E02" w:rsidP="00AC1E02">
      <w:pPr>
        <w:rPr>
          <w:rFonts w:asciiTheme="minorHAnsi" w:hAnsiTheme="minorHAnsi" w:cstheme="minorHAnsi"/>
        </w:rPr>
      </w:pPr>
    </w:p>
    <w:p w14:paraId="453C46ED" w14:textId="77777777" w:rsidR="0066113B" w:rsidRPr="0066113B" w:rsidRDefault="0066113B" w:rsidP="0066113B"/>
    <w:sectPr w:rsidR="0066113B" w:rsidRPr="0066113B" w:rsidSect="006762B8">
      <w:headerReference w:type="default" r:id="rId8"/>
      <w:footerReference w:type="default" r:id="rId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1CE8" w14:textId="77777777" w:rsidR="00AC1E02" w:rsidRDefault="00AC1E02" w:rsidP="00CF4702">
      <w:r>
        <w:separator/>
      </w:r>
    </w:p>
  </w:endnote>
  <w:endnote w:type="continuationSeparator" w:id="0">
    <w:p w14:paraId="7E88DA2C" w14:textId="77777777" w:rsidR="00AC1E02" w:rsidRDefault="00AC1E02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A9D2" w14:textId="7A9B78C3" w:rsidR="00885862" w:rsidRPr="00C15C00" w:rsidRDefault="00AC1E0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5" w:name="laatija"/>
    <w:r>
      <w:rPr>
        <w:sz w:val="20"/>
      </w:rPr>
      <w:t>Laatija: Infektioiden torjuntatiimi</w:t>
    </w:r>
    <w:r w:rsidR="00593D22"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5"/>
    <w:r w:rsidR="00F56340" w:rsidRPr="00C15C00">
      <w:rPr>
        <w:sz w:val="20"/>
      </w:rPr>
      <w:tab/>
    </w:r>
    <w:bookmarkStart w:id="6" w:name="hyväksyjä"/>
    <w:r>
      <w:rPr>
        <w:sz w:val="20"/>
      </w:rPr>
      <w:t>Hyväksyjä: Teija Puhto</w:t>
    </w:r>
    <w:r w:rsidR="00593D22"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885862" w:rsidRPr="00C15C00">
      <w:rPr>
        <w:sz w:val="20"/>
      </w:rPr>
      <w:tab/>
    </w:r>
  </w:p>
  <w:p w14:paraId="383A8F44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39970377" w14:textId="00F2847D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</w:r>
    <w:r w:rsidR="00AC1E02">
      <w:rPr>
        <w:sz w:val="20"/>
        <w:szCs w:val="20"/>
      </w:rPr>
      <w:t xml:space="preserve"> </w:t>
    </w:r>
    <w:r w:rsidR="00A358AB" w:rsidRPr="00C15C00">
      <w:rPr>
        <w:sz w:val="20"/>
        <w:szCs w:val="20"/>
      </w:rPr>
      <w:tab/>
    </w:r>
    <w:bookmarkStart w:id="7" w:name="tekijä"/>
    <w:r w:rsidR="00AC1E02">
      <w:rPr>
        <w:sz w:val="20"/>
        <w:szCs w:val="20"/>
      </w:rPr>
      <w:t xml:space="preserve"> </w:t>
    </w:r>
    <w:r w:rsidR="00885862" w:rsidRPr="00C15C00">
      <w:rPr>
        <w:sz w:val="20"/>
        <w:szCs w:val="20"/>
      </w:rPr>
      <w:t xml:space="preserve"> 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BA9D" w14:textId="77777777" w:rsidR="00AC1E02" w:rsidRDefault="00AC1E02" w:rsidP="00CF4702">
      <w:r>
        <w:separator/>
      </w:r>
    </w:p>
  </w:footnote>
  <w:footnote w:type="continuationSeparator" w:id="0">
    <w:p w14:paraId="7C7849E2" w14:textId="77777777" w:rsidR="00AC1E02" w:rsidRDefault="00AC1E02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1A99" w14:textId="77777777"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5667D0AE" wp14:editId="67BD7F4C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23C59" w14:textId="77777777" w:rsidR="00CF4702" w:rsidRPr="00C15C0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0" w:name="asnimi"/>
    <w:r w:rsidR="00EB58EB" w:rsidRPr="00C15C00">
      <w:rPr>
        <w:sz w:val="20"/>
      </w:rPr>
      <w:t xml:space="preserve"> </w:t>
    </w:r>
    <w:bookmarkEnd w:id="0"/>
    <w:r w:rsidR="00EB58EB" w:rsidRPr="00C15C00">
      <w:rPr>
        <w:sz w:val="20"/>
      </w:rPr>
      <w:tab/>
    </w:r>
    <w:bookmarkStart w:id="1" w:name="asnro"/>
    <w:r w:rsidR="00EB58EB" w:rsidRPr="00C15C00">
      <w:rPr>
        <w:sz w:val="20"/>
      </w:rPr>
      <w:t xml:space="preserve"> </w:t>
    </w:r>
    <w:bookmarkEnd w:id="1"/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14:paraId="35D1D0DD" w14:textId="77777777"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14:paraId="4D468068" w14:textId="77777777"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14:paraId="24B8F29F" w14:textId="78A7F638" w:rsidR="00EB58EB" w:rsidRPr="00C15C00" w:rsidRDefault="00AC1E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2" w:name="yksikkö1"/>
    <w:r>
      <w:rPr>
        <w:sz w:val="20"/>
      </w:rPr>
      <w:t>Infektioyksikkö</w:t>
    </w:r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2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3" w:name="pvm"/>
    <w:r>
      <w:rPr>
        <w:sz w:val="20"/>
      </w:rPr>
      <w:t>11.3.2025</w:t>
    </w:r>
    <w:r w:rsidR="00A358AB" w:rsidRPr="00C15C00">
      <w:rPr>
        <w:sz w:val="20"/>
      </w:rPr>
      <w:t xml:space="preserve"> </w:t>
    </w:r>
    <w:bookmarkEnd w:id="3"/>
    <w:r w:rsidR="00EB58EB" w:rsidRPr="00C15C00">
      <w:rPr>
        <w:sz w:val="20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66407342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96983" wp14:editId="28E1BDCD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41FE5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2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C1E02"/>
    <w:rsid w:val="00AF2F49"/>
    <w:rsid w:val="00AF6CA6"/>
    <w:rsid w:val="00B2492F"/>
    <w:rsid w:val="00B2513E"/>
    <w:rsid w:val="00B31481"/>
    <w:rsid w:val="00B726D0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3662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BE41"/>
  <w15:docId w15:val="{49CE7603-9F2F-417D-9393-4FACE8D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1E02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88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ntra.oysnet.ppshp.fi/dokumentit/_layouts/15/WopiFrame.aspx?sourcedoc=%7bAAB01D2C-7559-4F90-B6B1-34AB60405B8A%7d&amp;file=Tavanomaiset%20varotoimet.docx&amp;action=default&amp;DefaultItemOpen=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okumjentin_x0020_hyväksyjä xmlns="0af04246-5dcb-4e38-b8a1-4adaeb368127">
      <UserInfo>
        <DisplayName>i:0#.w|oysnet\puhtote</DisplayName>
        <AccountId>249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_dlc_DocId xmlns="d3e50268-7799-48af-83c3-9a9b063078bc">MUAVRSSTWASF-2136878450-61</_dlc_DocId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i:0#.w|oysnet\puhtote</DisplayName>
        <AccountId>249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TaxCatchAll xmlns="d3e50268-7799-48af-83c3-9a9b063078bc">
      <Value>203</Value>
      <Value>166</Value>
      <Value>18</Value>
      <Value>169</Value>
      <Value>1365</Value>
      <Value>770</Value>
      <Value>20</Value>
      <Value>2280</Value>
      <Value>1</Value>
      <Value>2281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o3b9af8de9d24fe8bdeac28c302d5ca5 xmlns="d3e50268-7799-48af-83c3-9a9b063078bc">
      <Terms xmlns="http://schemas.microsoft.com/office/infopath/2007/PartnerControls"/>
    </o3b9af8de9d24fe8bdeac28c302d5ca5>
    <Julkisuus xmlns="d3e50268-7799-48af-83c3-9a9b063078bc">Julkinen</Julkisuus>
    <k1dd9dd6fe964de3941a743eedbbf5c4 xmlns="d3e50268-7799-48af-83c3-9a9b063078bc">
      <Terms xmlns="http://schemas.microsoft.com/office/infopath/2007/PartnerControls"/>
    </k1dd9dd6fe964de3941a743eedbbf5c4>
    <_dlc_DocIdUrl xmlns="d3e50268-7799-48af-83c3-9a9b063078bc">
      <Url>https://internet.oysnet.ppshp.fi/dokumentit/_layouts/15/DocIdRedir.aspx?ID=MUAVRSSTWASF-2136878450-61</Url>
      <Description>MUAVRSSTWASF-2136878450-61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CB9B9FBC-6569-4F54-B2E4-7ABD57743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D0728-4235-496C-B5CC-E7BBC7FF3D07}"/>
</file>

<file path=customXml/itemProps3.xml><?xml version="1.0" encoding="utf-8"?>
<ds:datastoreItem xmlns:ds="http://schemas.openxmlformats.org/officeDocument/2006/customXml" ds:itemID="{C523BC65-31AA-4F27-9626-B511FCEAE12A}"/>
</file>

<file path=customXml/itemProps4.xml><?xml version="1.0" encoding="utf-8"?>
<ds:datastoreItem xmlns:ds="http://schemas.openxmlformats.org/officeDocument/2006/customXml" ds:itemID="{5564B488-2008-4440-B841-4F3CFC4F46D4}"/>
</file>

<file path=customXml/itemProps5.xml><?xml version="1.0" encoding="utf-8"?>
<ds:datastoreItem xmlns:ds="http://schemas.openxmlformats.org/officeDocument/2006/customXml" ds:itemID="{26B0D92E-AD15-4331-9D29-78B3B12D82FB}"/>
</file>

<file path=customXml/itemProps6.xml><?xml version="1.0" encoding="utf-8"?>
<ds:datastoreItem xmlns:ds="http://schemas.openxmlformats.org/officeDocument/2006/customXml" ds:itemID="{CF7DA33A-E6A5-4F8D-84F5-2AB7F97FB038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1</TotalTime>
  <Pages>1</Pages>
  <Words>108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Moniresistentin mikrobin kantaja poliklinikalla ja toimenpideyksikössä</dc:title>
  <dc:creator>Karppinen Mari</dc:creator>
  <cp:keywords>moniresistentti mikrobi; moniresistentit mikrobit; moniresistentin mikrobin kantaja</cp:keywords>
  <cp:lastModifiedBy>Karppinen Mari</cp:lastModifiedBy>
  <cp:revision>1</cp:revision>
  <dcterms:created xsi:type="dcterms:W3CDTF">2025-03-11T11:33:00Z</dcterms:created>
  <dcterms:modified xsi:type="dcterms:W3CDTF">2025-03-11T11:35:00Z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2281;#moniresistentin mikrobin kantaja|32d1f72d-ae1a-4eda-b115-b10945aeef0f;#2280;#moniresistentti mikrobi|8fceb7b1-fc80-4aa1-994a-15e450097ccc;#770;#moniresistentit mikrobit|0502973e-d4ad-4d62-970c-0ff029529bdb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Order">
    <vt:r8>828600</vt:r8>
  </property>
  <property fmtid="{D5CDD505-2E9C-101B-9397-08002B2CF9AE}" pid="5" name="Suuronnettomuusohjeen hälytystaso (sisältötyypin metatieto)">
    <vt:lpwstr/>
  </property>
  <property fmtid="{D5CDD505-2E9C-101B-9397-08002B2CF9AE}" pid="6" name="xd_ProgID">
    <vt:lpwstr/>
  </property>
  <property fmtid="{D5CDD505-2E9C-101B-9397-08002B2CF9AE}" pid="7" name="k09de3a1cc2f4c07ac782028d7b4801e">
    <vt:lpwstr/>
  </property>
  <property fmtid="{D5CDD505-2E9C-101B-9397-08002B2CF9AE}" pid="8" name="SharedWithUsers">
    <vt:lpwstr/>
  </property>
  <property fmtid="{D5CDD505-2E9C-101B-9397-08002B2CF9AE}" pid="9" name="ContentTypeId">
    <vt:lpwstr>0x010100E993358E494F344F8D6048E76D09AF021600FACDBF20E9DE1F4DAA54D1DF267CCD73</vt:lpwstr>
  </property>
  <property fmtid="{D5CDD505-2E9C-101B-9397-08002B2CF9AE}" pid="10" name="Kohdeorganisaatio">
    <vt:lpwstr>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Hoito-ohjeet (sisltötyypin metatieto)">
    <vt:lpwstr/>
  </property>
  <property fmtid="{D5CDD505-2E9C-101B-9397-08002B2CF9AE}" pid="13" name="TemplateUrl">
    <vt:lpwstr/>
  </property>
  <property fmtid="{D5CDD505-2E9C-101B-9397-08002B2CF9AE}" pid="14" name="Hoitotyön toiminnot">
    <vt:lpwstr/>
  </property>
  <property fmtid="{D5CDD505-2E9C-101B-9397-08002B2CF9AE}" pid="15" name="_dlc_DocIdItemGuid">
    <vt:lpwstr>cd6a3503-999d-4c93-ae1a-4a4e9cc2c4c0</vt:lpwstr>
  </property>
  <property fmtid="{D5CDD505-2E9C-101B-9397-08002B2CF9AE}" pid="16" name="Organisaatiotiedon tarkennus toiminnan mukaan">
    <vt:lpwstr>203;#Kosketus- ja muut varotoimet|4e89acdd-7778-4efa-8cb1-b1618e0a5c23</vt:lpwstr>
  </property>
  <property fmtid="{D5CDD505-2E9C-101B-9397-08002B2CF9AE}" pid="17" name="Erikoisala">
    <vt:lpwstr>20;#Kaikki erikoisalat (PPSHP)|5cf48005-8579-4711-9ef4-9d5ec17d63b0</vt:lpwstr>
  </property>
  <property fmtid="{D5CDD505-2E9C-101B-9397-08002B2CF9AE}" pid="18" name="Kriisiviestintä">
    <vt:lpwstr/>
  </property>
  <property fmtid="{D5CDD505-2E9C-101B-9397-08002B2CF9AE}" pid="19" name="Toiminnanohjauskäsikirja">
    <vt:lpwstr>1365;#5.3.1 Hoito|4bf943a6-7124-4feb-85b2-218cfd7fe788</vt:lpwstr>
  </property>
  <property fmtid="{D5CDD505-2E9C-101B-9397-08002B2CF9AE}" pid="20" name="Organisaatiotieto">
    <vt:lpwstr>166;#Infektioyksikkö|d873b9ee-c5a1-43a5-91cd-d45393df5f8c</vt:lpwstr>
  </property>
  <property fmtid="{D5CDD505-2E9C-101B-9397-08002B2CF9AE}" pid="21" name="Henkilöstöohje (sisältötyypin metatieto)">
    <vt:lpwstr/>
  </property>
  <property fmtid="{D5CDD505-2E9C-101B-9397-08002B2CF9AE}" pid="22" name="Toimenpidekoodit">
    <vt:lpwstr/>
  </property>
  <property fmtid="{D5CDD505-2E9C-101B-9397-08002B2CF9AE}" pid="23" name="Kohde- / työntekijäryhmä">
    <vt:lpwstr>18;#PPSHP:n henkilöstö|7a49a948-31e0-4b0f-83ed-c01fa56f5934</vt:lpwstr>
  </property>
  <property fmtid="{D5CDD505-2E9C-101B-9397-08002B2CF9AE}" pid="24" name="ICD 10 tautiluokitus">
    <vt:lpwstr/>
  </property>
  <property fmtid="{D5CDD505-2E9C-101B-9397-08002B2CF9AE}" pid="25" name="xd_Signature">
    <vt:bool>false</vt:bool>
  </property>
  <property fmtid="{D5CDD505-2E9C-101B-9397-08002B2CF9AE}" pid="26" name="MEO">
    <vt:lpwstr/>
  </property>
  <property fmtid="{D5CDD505-2E9C-101B-9397-08002B2CF9AE}" pid="28" name="TaxKeywordTaxHTField">
    <vt:lpwstr>moniresistentin mikrobin kantaja|32d1f72d-ae1a-4eda-b115-b10945aeef0f;moniresistentti mikrobi|8fceb7b1-fc80-4aa1-994a-15e450097ccc;moniresistentit mikrobit|0502973e-d4ad-4d62-970c-0ff029529bdb</vt:lpwstr>
  </property>
</Properties>
</file>